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0B722" w14:textId="6AC2C16C" w:rsidR="006510A7" w:rsidRDefault="006510A7" w:rsidP="006510A7">
      <w:pPr>
        <w:jc w:val="right"/>
      </w:pPr>
      <w:bookmarkStart w:id="0" w:name="_GoBack"/>
      <w:bookmarkEnd w:id="0"/>
      <w:r>
        <w:t>3</w:t>
      </w:r>
      <w:r w:rsidRPr="006510A7">
        <w:rPr>
          <w:vertAlign w:val="superscript"/>
        </w:rPr>
        <w:t>e</w:t>
      </w:r>
      <w:r>
        <w:t xml:space="preserve"> Advent 2019 </w:t>
      </w:r>
    </w:p>
    <w:p w14:paraId="41B65E31" w14:textId="3F132B4B" w:rsidR="006510A7" w:rsidRDefault="006E4213">
      <w:r>
        <w:t>Lieve vrienden in Brandenburg</w:t>
      </w:r>
      <w:r>
        <w:br/>
      </w:r>
      <w:r>
        <w:br/>
        <w:t xml:space="preserve">Elk jaar kiest de </w:t>
      </w:r>
      <w:r w:rsidR="00BD5C93">
        <w:t>P</w:t>
      </w:r>
      <w:r>
        <w:t xml:space="preserve">rotestantse </w:t>
      </w:r>
      <w:r w:rsidR="00BD5C93">
        <w:t>K</w:t>
      </w:r>
      <w:r>
        <w:t xml:space="preserve">erk in Nederland </w:t>
      </w:r>
      <w:r w:rsidR="002637B1">
        <w:t xml:space="preserve">(PKN) </w:t>
      </w:r>
      <w:r>
        <w:t>voor de adventsperiode een thema dat in veel kerken gedeeld wordt.</w:t>
      </w:r>
      <w:r w:rsidR="00BD5C93">
        <w:t xml:space="preserve"> </w:t>
      </w:r>
      <w:r>
        <w:t>Ook in Huissen sluiten we ons aan.</w:t>
      </w:r>
      <w:r w:rsidR="00BD5C93">
        <w:t xml:space="preserve"> Thema van dit jaar is</w:t>
      </w:r>
    </w:p>
    <w:p w14:paraId="4C011B26" w14:textId="0677DAD7" w:rsidR="006510A7" w:rsidRDefault="00BD5C93" w:rsidP="006510A7">
      <w:pPr>
        <w:jc w:val="center"/>
      </w:pPr>
      <w:r w:rsidRPr="006510A7">
        <w:rPr>
          <w:b/>
          <w:sz w:val="32"/>
          <w:szCs w:val="32"/>
        </w:rPr>
        <w:t>“Geef licht”</w:t>
      </w:r>
    </w:p>
    <w:p w14:paraId="706C5DD2" w14:textId="0C48480F" w:rsidR="00BD5C93" w:rsidRDefault="006E4213">
      <w:r>
        <w:t xml:space="preserve">Een prachtig thema kort krachtig en inspirerend. </w:t>
      </w:r>
      <w:r w:rsidR="00BD5C93">
        <w:t xml:space="preserve">Hoeven we eigenlijk niets meer  aan toe te voegen en wordt het dit jaar eens een </w:t>
      </w:r>
      <w:r>
        <w:t xml:space="preserve">hele korte </w:t>
      </w:r>
      <w:proofErr w:type="spellStart"/>
      <w:r>
        <w:t>Sendbrief</w:t>
      </w:r>
      <w:proofErr w:type="spellEnd"/>
      <w:r>
        <w:t xml:space="preserve"> </w:t>
      </w:r>
      <w:r w:rsidR="00BD5C9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858476A" w14:textId="77777777" w:rsidR="006E4213" w:rsidRDefault="00BD5C93">
      <w:r>
        <w:t xml:space="preserve">Toch graag een paar woorden en gedachten daarbij. Licht </w:t>
      </w:r>
      <w:r w:rsidR="002637B1">
        <w:t xml:space="preserve">is voor ons verbonden </w:t>
      </w:r>
      <w:r w:rsidR="006E4213">
        <w:t>met ons partnerschap . Het geeft licht, warmte en verbondenheid waar we blijvend dankbaar voor zijn.</w:t>
      </w:r>
      <w:r w:rsidR="004C783E">
        <w:t xml:space="preserve"> </w:t>
      </w:r>
      <w:r w:rsidR="002637B1">
        <w:t>Het licht van vriendschap, van nabijheid, van mensen die naar elkaar omzien.</w:t>
      </w:r>
    </w:p>
    <w:p w14:paraId="3DB86661" w14:textId="364E01E3" w:rsidR="002637B1" w:rsidRDefault="002637B1" w:rsidP="006E4213">
      <w:r>
        <w:br/>
        <w:t>De PKN kiest dit jaar als r</w:t>
      </w:r>
      <w:r w:rsidR="006E4213">
        <w:t xml:space="preserve">ode draad </w:t>
      </w:r>
      <w:r>
        <w:t>voor de verhalen van de</w:t>
      </w:r>
      <w:r w:rsidR="006E4213">
        <w:t xml:space="preserve"> profeet Micha. </w:t>
      </w:r>
      <w:r>
        <w:t>“Er is jou , mens, gezegd wat goed is. Je weet wat de Heer van je wil: niets anders dan recht te doen, trouw te betrachten en nederig de weg te gaan van je God</w:t>
      </w:r>
      <w:r w:rsidR="004C783E">
        <w:t xml:space="preserve">” </w:t>
      </w:r>
      <w:r>
        <w:t xml:space="preserve">(Micha 6:8). Hiermee zitten we midden in het leven. Dat wij zo voor </w:t>
      </w:r>
      <w:r w:rsidR="00495E96">
        <w:t xml:space="preserve">God en </w:t>
      </w:r>
      <w:r>
        <w:t>elkaar licht mogen zijn.</w:t>
      </w:r>
    </w:p>
    <w:p w14:paraId="663C6BE8" w14:textId="77777777" w:rsidR="006E4213" w:rsidRDefault="006E4213" w:rsidP="006E4213">
      <w:pPr>
        <w:rPr>
          <w:rFonts w:eastAsia="Times New Roman"/>
          <w:color w:val="000000"/>
          <w:sz w:val="24"/>
          <w:szCs w:val="24"/>
        </w:rPr>
      </w:pPr>
      <w:r>
        <w:br/>
        <w:t xml:space="preserve">Dit en komend jaar </w:t>
      </w:r>
      <w:r w:rsidR="00BD5C93">
        <w:t xml:space="preserve">zijn er in Nederland </w:t>
      </w:r>
      <w:r>
        <w:t>veel momenten van gedenken ro</w:t>
      </w:r>
      <w:r w:rsidR="002637B1">
        <w:t>n</w:t>
      </w:r>
      <w:r>
        <w:t xml:space="preserve">dom 75 jaar bevrijding. </w:t>
      </w:r>
      <w:r w:rsidR="00BD5C93">
        <w:t xml:space="preserve">Vrijheid is een warm en kostbaar licht! </w:t>
      </w:r>
      <w:r>
        <w:t>E</w:t>
      </w:r>
      <w:r w:rsidR="00BD5C93">
        <w:t>r is een werkschrift versche</w:t>
      </w:r>
      <w:r w:rsidR="002637B1">
        <w:t>n</w:t>
      </w:r>
      <w:r w:rsidR="00BD5C93">
        <w:t xml:space="preserve">en met  teksten, </w:t>
      </w:r>
      <w:r>
        <w:t xml:space="preserve">gebeden en gedichten van Dietrich Bonhoeffer. </w:t>
      </w:r>
      <w:r w:rsidR="00BD5C93">
        <w:t xml:space="preserve">In Huissen is er elke Adventszondag </w:t>
      </w:r>
      <w:r>
        <w:t xml:space="preserve"> een tekst van </w:t>
      </w:r>
      <w:r w:rsidR="00BD5C93">
        <w:t xml:space="preserve">Bonhoeffer voor de </w:t>
      </w:r>
      <w:r>
        <w:t xml:space="preserve">week die komt.  </w:t>
      </w:r>
      <w:r w:rsidR="002637B1">
        <w:t>“</w:t>
      </w:r>
      <w:r>
        <w:rPr>
          <w:rFonts w:eastAsia="Times New Roman"/>
          <w:color w:val="000000"/>
          <w:sz w:val="24"/>
          <w:szCs w:val="24"/>
        </w:rPr>
        <w:t>De kerk moet het niet zozeer over Christus hebben, als wel zelf de openbaring en vindplaats van Christus in de wereld zijn."</w:t>
      </w:r>
      <w:r w:rsidR="00BD5C93">
        <w:rPr>
          <w:rFonts w:eastAsia="Times New Roman"/>
          <w:color w:val="000000"/>
          <w:sz w:val="24"/>
          <w:szCs w:val="24"/>
        </w:rPr>
        <w:t xml:space="preserve"> Geef licht door licht te zijn.</w:t>
      </w:r>
    </w:p>
    <w:p w14:paraId="370486DD" w14:textId="2BF0DCF0" w:rsidR="006E4213" w:rsidRDefault="006E4213">
      <w:r>
        <w:br/>
      </w:r>
      <w:r w:rsidR="00BD5C93">
        <w:t xml:space="preserve">Dit jaar gedenken we </w:t>
      </w:r>
      <w:r w:rsidR="002637B1">
        <w:t xml:space="preserve">ook dat het </w:t>
      </w:r>
      <w:r>
        <w:t xml:space="preserve">30 jaar </w:t>
      </w:r>
      <w:r w:rsidR="002637B1">
        <w:t xml:space="preserve">geleden is dat de muur ins gevallen. </w:t>
      </w:r>
      <w:r>
        <w:t>“Wie kaarsen draagt kan geen stenen gooien”</w:t>
      </w:r>
      <w:r w:rsidR="002637B1">
        <w:t xml:space="preserve"> was het begin van de</w:t>
      </w:r>
      <w:r w:rsidR="004C783E">
        <w:t xml:space="preserve">ze </w:t>
      </w:r>
      <w:r w:rsidR="00495E96">
        <w:t xml:space="preserve">vreedzame </w:t>
      </w:r>
      <w:r w:rsidR="004C783E">
        <w:t>revolutie.</w:t>
      </w:r>
      <w:r w:rsidR="00BD5C93">
        <w:t xml:space="preserve"> Of met woorden van een Afrikaans spreekwoord: </w:t>
      </w:r>
      <w:r w:rsidR="004C783E">
        <w:t>“w</w:t>
      </w:r>
      <w:r w:rsidR="00BD5C93">
        <w:t>ijzen bouwen bruggen, dwazen bouwen muren</w:t>
      </w:r>
      <w:r w:rsidR="004C783E">
        <w:t>”</w:t>
      </w:r>
      <w:r w:rsidR="00BD5C93">
        <w:t xml:space="preserve">. Geef licht door in het licht te blijven geloven en </w:t>
      </w:r>
      <w:r w:rsidR="004C783E">
        <w:t xml:space="preserve">te </w:t>
      </w:r>
      <w:r w:rsidR="00BD5C93">
        <w:t>volharden.</w:t>
      </w:r>
    </w:p>
    <w:p w14:paraId="43B68F1F" w14:textId="77777777" w:rsidR="00BD5C93" w:rsidRDefault="00BD5C93"/>
    <w:p w14:paraId="4D9D7300" w14:textId="4ECBE17D" w:rsidR="00BD5C93" w:rsidRDefault="00BD5C93">
      <w:r>
        <w:t>Micha, Bonhoeffer, de muur</w:t>
      </w:r>
      <w:r w:rsidR="004C783E">
        <w:t>, o</w:t>
      </w:r>
      <w:r>
        <w:t xml:space="preserve">ns partnerschap – </w:t>
      </w:r>
      <w:r w:rsidR="004C783E">
        <w:t xml:space="preserve">zó veel momenten die  licht verspreiden.  Oók momenten die ons bewust maken dat licht geven om moed, lef en vertrouwen vraagt om te (ver)schijnen als het er écht op aankomt, als het duister dreigt. Wij wensen elkaar veel licht toe voor het komende jaar, vriendschap en vertrouwen, moed en liefde. </w:t>
      </w:r>
      <w:r w:rsidR="004C783E">
        <w:br/>
      </w:r>
      <w:r w:rsidR="004C783E">
        <w:br/>
      </w:r>
      <w:r>
        <w:t>Gezegende kerstdagen en een gelukkig nieuwjaar.</w:t>
      </w:r>
    </w:p>
    <w:p w14:paraId="3731CAB4" w14:textId="2518BE06" w:rsidR="006510A7" w:rsidRPr="006510A7" w:rsidRDefault="006510A7" w:rsidP="006510A7">
      <w:r w:rsidRPr="006510A7">
        <w:t xml:space="preserve">Namens de Protestantse Gemeente Huissen en de Brandenburg werkgroep, </w:t>
      </w:r>
    </w:p>
    <w:p w14:paraId="2C519F91" w14:textId="232EA064" w:rsidR="00BD5C93" w:rsidRDefault="006510A7">
      <w:r>
        <w:t>Matthijs Glastra</w:t>
      </w:r>
    </w:p>
    <w:p w14:paraId="52634BFA" w14:textId="77777777" w:rsidR="00BD5C93" w:rsidRDefault="00BD5C93"/>
    <w:p w14:paraId="4666888B" w14:textId="77777777" w:rsidR="006E4213" w:rsidRDefault="006E4213"/>
    <w:p w14:paraId="6691045A" w14:textId="20B576B5" w:rsidR="006E4213" w:rsidRDefault="006E4213"/>
    <w:sectPr w:rsidR="006E4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13"/>
    <w:rsid w:val="002637B1"/>
    <w:rsid w:val="00495E96"/>
    <w:rsid w:val="004C24CA"/>
    <w:rsid w:val="004C783E"/>
    <w:rsid w:val="006510A7"/>
    <w:rsid w:val="006E4213"/>
    <w:rsid w:val="007A40FD"/>
    <w:rsid w:val="00BD5C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4EA3"/>
  <w15:chartTrackingRefBased/>
  <w15:docId w15:val="{AFDEBBCA-3474-4F85-AC88-92B514B3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E4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25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glastra</dc:creator>
  <cp:keywords/>
  <dc:description/>
  <cp:lastModifiedBy>Marja Huson-ter Avest</cp:lastModifiedBy>
  <cp:revision>2</cp:revision>
  <dcterms:created xsi:type="dcterms:W3CDTF">2020-01-05T16:59:00Z</dcterms:created>
  <dcterms:modified xsi:type="dcterms:W3CDTF">2020-01-05T16:59:00Z</dcterms:modified>
</cp:coreProperties>
</file>